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4443" w14:textId="77777777" w:rsidR="00803AED" w:rsidRPr="00B84D8E" w:rsidRDefault="00BB1600">
      <w:pPr>
        <w:rPr>
          <w:rFonts w:ascii="Times New Roman" w:hAnsi="Times New Roman" w:cs="Times New Roman"/>
          <w:b/>
          <w:sz w:val="24"/>
          <w:szCs w:val="24"/>
        </w:rPr>
      </w:pPr>
      <w:r w:rsidRPr="00B84D8E">
        <w:rPr>
          <w:rFonts w:ascii="Times New Roman" w:hAnsi="Times New Roman" w:cs="Times New Roman"/>
          <w:b/>
          <w:sz w:val="24"/>
          <w:szCs w:val="24"/>
        </w:rPr>
        <w:t>Anteckningar Årsmöte 221202</w:t>
      </w:r>
    </w:p>
    <w:p w14:paraId="478C1E49" w14:textId="39F8CCD8" w:rsidR="00B84D8E" w:rsidRDefault="00B84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hölls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Birger Jarl, Stockholm, med 32 deltagare.</w:t>
      </w:r>
    </w:p>
    <w:p w14:paraId="723B93FB" w14:textId="50181936" w:rsidR="00BB1600" w:rsidRPr="00B84D8E" w:rsidRDefault="00BB1600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Presentation av styrgruppen (</w:t>
      </w:r>
      <w:r w:rsidR="00B84D8E" w:rsidRPr="00B84D8E">
        <w:rPr>
          <w:rFonts w:ascii="Times New Roman" w:hAnsi="Times New Roman" w:cs="Times New Roman"/>
          <w:sz w:val="24"/>
          <w:szCs w:val="24"/>
        </w:rPr>
        <w:t>hemsidan</w:t>
      </w:r>
      <w:r w:rsidRPr="00B84D8E">
        <w:rPr>
          <w:rFonts w:ascii="Times New Roman" w:hAnsi="Times New Roman" w:cs="Times New Roman"/>
          <w:sz w:val="24"/>
          <w:szCs w:val="24"/>
        </w:rPr>
        <w:t xml:space="preserve">), sitter på 2 år (omvalda 2021). </w:t>
      </w:r>
    </w:p>
    <w:p w14:paraId="72A8F59F" w14:textId="77777777" w:rsidR="00BB1600" w:rsidRPr="00B84D8E" w:rsidRDefault="00BB1600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Valberedning för val 2023: Hans Hägglund (sammankallande), Martin Höglund, Mary Kämpe och Ola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Rollman</w:t>
      </w:r>
      <w:proofErr w:type="spellEnd"/>
    </w:p>
    <w:p w14:paraId="56E3D543" w14:textId="77777777" w:rsidR="00BB1600" w:rsidRPr="00B84D8E" w:rsidRDefault="00BB1600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Verksamhetsberättelse 2022:</w:t>
      </w:r>
    </w:p>
    <w:p w14:paraId="7D7958F5" w14:textId="77777777" w:rsidR="00BB1600" w:rsidRPr="00B84D8E" w:rsidRDefault="00BB1600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Diagnosgruppsmöte SFH 16/3 (H Hägglund)</w:t>
      </w:r>
    </w:p>
    <w:p w14:paraId="3356A53E" w14:textId="77777777" w:rsidR="00BB1600" w:rsidRPr="00B84D8E" w:rsidRDefault="00BB1600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Fortsatta diskussioner om NHV</w:t>
      </w:r>
    </w:p>
    <w:p w14:paraId="1E0E0747" w14:textId="77777777" w:rsidR="00BB1600" w:rsidRPr="00B84D8E" w:rsidRDefault="00BB1600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ECNM Basel i september</w:t>
      </w:r>
    </w:p>
    <w:p w14:paraId="1B39FAC6" w14:textId="77777777" w:rsidR="00BB1600" w:rsidRPr="00B84D8E" w:rsidRDefault="00BB1600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Uppdatering av VP systemisk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mastocytos</w:t>
      </w:r>
      <w:proofErr w:type="spellEnd"/>
    </w:p>
    <w:p w14:paraId="1A563874" w14:textId="68CC44F4" w:rsidR="00422BE5" w:rsidRPr="00B84D8E" w:rsidRDefault="00422BE5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SFH utlyst extra-medel för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aktivteter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inom diagnosgrupperna, ansökan i januar</w:t>
      </w:r>
      <w:r w:rsidR="00B84D8E" w:rsidRPr="00B84D8E">
        <w:rPr>
          <w:rFonts w:ascii="Times New Roman" w:hAnsi="Times New Roman" w:cs="Times New Roman"/>
          <w:sz w:val="24"/>
          <w:szCs w:val="24"/>
        </w:rPr>
        <w:t>i</w:t>
      </w:r>
    </w:p>
    <w:p w14:paraId="78C0684B" w14:textId="77777777" w:rsidR="00422BE5" w:rsidRPr="00B84D8E" w:rsidRDefault="00422BE5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Flertal publikationer under året</w:t>
      </w:r>
      <w:r w:rsidR="00A0657A" w:rsidRPr="00B84D8E">
        <w:rPr>
          <w:rFonts w:ascii="Times New Roman" w:hAnsi="Times New Roman" w:cs="Times New Roman"/>
          <w:sz w:val="24"/>
          <w:szCs w:val="24"/>
        </w:rPr>
        <w:t xml:space="preserve"> från gruppen</w:t>
      </w:r>
    </w:p>
    <w:p w14:paraId="086E0142" w14:textId="77777777" w:rsidR="00A0657A" w:rsidRPr="00B84D8E" w:rsidRDefault="00A0657A" w:rsidP="00BB160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ECNM: möjlighet finns att komma in med projektförslag (registerprojekt)! Kontakta Mattias Mattsson eller Theo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Gülen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>.</w:t>
      </w:r>
    </w:p>
    <w:p w14:paraId="7F32E5C3" w14:textId="77777777" w:rsidR="00196126" w:rsidRPr="00B84D8E" w:rsidRDefault="00196126" w:rsidP="00196126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Rapport från regionerna, biobank, INCA:</w:t>
      </w:r>
    </w:p>
    <w:p w14:paraId="5EA57129" w14:textId="77777777" w:rsidR="00196126" w:rsidRPr="00B84D8E" w:rsidRDefault="00196126" w:rsidP="0019612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4D8E">
        <w:rPr>
          <w:rFonts w:ascii="Times New Roman" w:hAnsi="Times New Roman" w:cs="Times New Roman"/>
          <w:sz w:val="24"/>
          <w:szCs w:val="24"/>
        </w:rPr>
        <w:t>UCAN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: ca 90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med olika former av SM i biobanken</w:t>
      </w:r>
    </w:p>
    <w:p w14:paraId="0BF30D89" w14:textId="77777777" w:rsidR="00196126" w:rsidRPr="00B84D8E" w:rsidRDefault="00196126" w:rsidP="0019612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KI: J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Ungerstedt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har en större provsamling</w:t>
      </w:r>
    </w:p>
    <w:p w14:paraId="065AF9DE" w14:textId="77777777" w:rsidR="00196126" w:rsidRPr="00B84D8E" w:rsidRDefault="00196126" w:rsidP="0019612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Uppsala: </w:t>
      </w:r>
      <w:r w:rsidR="00174DF9" w:rsidRPr="00B84D8E">
        <w:rPr>
          <w:rFonts w:ascii="Times New Roman" w:hAnsi="Times New Roman" w:cs="Times New Roman"/>
          <w:sz w:val="24"/>
          <w:szCs w:val="24"/>
        </w:rPr>
        <w:t xml:space="preserve">Mattias Mattson </w:t>
      </w:r>
      <w:proofErr w:type="spellStart"/>
      <w:r w:rsidR="00174DF9" w:rsidRPr="00B84D8E">
        <w:rPr>
          <w:rFonts w:ascii="Times New Roman" w:hAnsi="Times New Roman" w:cs="Times New Roman"/>
          <w:sz w:val="24"/>
          <w:szCs w:val="24"/>
        </w:rPr>
        <w:t>rapporetade</w:t>
      </w:r>
      <w:proofErr w:type="spellEnd"/>
      <w:r w:rsidR="00174DF9" w:rsidRPr="00B84D8E">
        <w:rPr>
          <w:rFonts w:ascii="Times New Roman" w:hAnsi="Times New Roman" w:cs="Times New Roman"/>
          <w:sz w:val="24"/>
          <w:szCs w:val="24"/>
        </w:rPr>
        <w:t xml:space="preserve"> kort från arbetet vid </w:t>
      </w:r>
      <w:r w:rsidRPr="00B84D8E">
        <w:rPr>
          <w:rFonts w:ascii="Times New Roman" w:hAnsi="Times New Roman" w:cs="Times New Roman"/>
          <w:sz w:val="24"/>
          <w:szCs w:val="24"/>
        </w:rPr>
        <w:t>COE. Info/kontaktuppgifter finns på hemsidan.</w:t>
      </w:r>
    </w:p>
    <w:p w14:paraId="6B307CDB" w14:textId="77777777" w:rsidR="00196126" w:rsidRPr="00B84D8E" w:rsidRDefault="00196126" w:rsidP="0019612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INCA: 252 registrerade</w:t>
      </w:r>
      <w:r w:rsidR="001C72B7" w:rsidRPr="00B84D8E">
        <w:rPr>
          <w:rFonts w:ascii="Times New Roman" w:hAnsi="Times New Roman" w:cs="Times New Roman"/>
          <w:sz w:val="24"/>
          <w:szCs w:val="24"/>
        </w:rPr>
        <w:t xml:space="preserve">. Sannolikt mörkertal </w:t>
      </w:r>
      <w:proofErr w:type="spellStart"/>
      <w:r w:rsidR="001C72B7" w:rsidRPr="00B84D8E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="001C72B7" w:rsidRPr="00B84D8E">
        <w:rPr>
          <w:rFonts w:ascii="Times New Roman" w:hAnsi="Times New Roman" w:cs="Times New Roman"/>
          <w:sz w:val="24"/>
          <w:szCs w:val="24"/>
        </w:rPr>
        <w:t xml:space="preserve"> a gällande </w:t>
      </w:r>
      <w:proofErr w:type="spellStart"/>
      <w:r w:rsidR="001C72B7" w:rsidRPr="00B84D8E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="001C72B7" w:rsidRPr="00B84D8E">
        <w:rPr>
          <w:rFonts w:ascii="Times New Roman" w:hAnsi="Times New Roman" w:cs="Times New Roman"/>
          <w:sz w:val="24"/>
          <w:szCs w:val="24"/>
        </w:rPr>
        <w:t xml:space="preserve"> som inte handlagts vid ett COE. Styrgruppen i Svenska </w:t>
      </w:r>
      <w:proofErr w:type="spellStart"/>
      <w:r w:rsidR="001C72B7" w:rsidRPr="00B84D8E">
        <w:rPr>
          <w:rFonts w:ascii="Times New Roman" w:hAnsi="Times New Roman" w:cs="Times New Roman"/>
          <w:sz w:val="24"/>
          <w:szCs w:val="24"/>
        </w:rPr>
        <w:t>mastcytosgruppen</w:t>
      </w:r>
      <w:proofErr w:type="spellEnd"/>
      <w:r w:rsidR="001C72B7" w:rsidRPr="00B84D8E">
        <w:rPr>
          <w:rFonts w:ascii="Times New Roman" w:hAnsi="Times New Roman" w:cs="Times New Roman"/>
          <w:sz w:val="24"/>
          <w:szCs w:val="24"/>
        </w:rPr>
        <w:t xml:space="preserve"> ska rekommendera godkännande för datauttag. Etik krävs.</w:t>
      </w:r>
    </w:p>
    <w:p w14:paraId="3E32DB24" w14:textId="77777777" w:rsidR="00174DF9" w:rsidRPr="00B84D8E" w:rsidRDefault="00174DF9" w:rsidP="0019612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Johanna Abelsson, Arta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Dreimane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och Evangelia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Baimpa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rapporterade från sina respektive regioner. Arbetet kring SM-patienterna fungerar </w:t>
      </w:r>
      <w:proofErr w:type="gramStart"/>
      <w:r w:rsidRPr="00B84D8E">
        <w:rPr>
          <w:rFonts w:ascii="Times New Roman" w:hAnsi="Times New Roman" w:cs="Times New Roman"/>
          <w:sz w:val="24"/>
          <w:szCs w:val="24"/>
        </w:rPr>
        <w:t>överlag</w:t>
      </w:r>
      <w:proofErr w:type="gramEnd"/>
      <w:r w:rsidRPr="00B84D8E">
        <w:rPr>
          <w:rFonts w:ascii="Times New Roman" w:hAnsi="Times New Roman" w:cs="Times New Roman"/>
          <w:sz w:val="24"/>
          <w:szCs w:val="24"/>
        </w:rPr>
        <w:t xml:space="preserve"> bra med vissa lokala brister så som lång väntetid till DEXA-mätning i Sydöstra regionen. Dr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Baimpa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kommer vara föräldraledig och ersätts då av kollega Mohammed Ibrahim i Region Skåne.</w:t>
      </w:r>
    </w:p>
    <w:p w14:paraId="400DB80A" w14:textId="77777777" w:rsidR="00174DF9" w:rsidRPr="00B84D8E" w:rsidRDefault="00174DF9" w:rsidP="00174DF9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Mary Kämpe informerade kort om att systemisk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mastocytos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är under utredning för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Nationell högspecialiserad vård.</w:t>
      </w:r>
    </w:p>
    <w:p w14:paraId="695A27CE" w14:textId="77777777" w:rsidR="001426C8" w:rsidRPr="00B84D8E" w:rsidRDefault="001426C8" w:rsidP="00174DF9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Johanna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Ungerstedt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berättade om nya läkemedel:</w:t>
      </w:r>
    </w:p>
    <w:p w14:paraId="42B5F150" w14:textId="77777777" w:rsidR="001426C8" w:rsidRPr="00B84D8E" w:rsidRDefault="008371FF" w:rsidP="001426C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4D8E">
        <w:rPr>
          <w:rFonts w:ascii="Times New Roman" w:hAnsi="Times New Roman" w:cs="Times New Roman"/>
          <w:sz w:val="24"/>
          <w:szCs w:val="24"/>
        </w:rPr>
        <w:t>Avapritinib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vid ISM: studie pågår (PIONEER, KI och Uppsala deltar) men inkluderar inte längre. Resultat </w:t>
      </w:r>
      <w:r w:rsidR="00BA4BD1" w:rsidRPr="00B84D8E">
        <w:rPr>
          <w:rFonts w:ascii="Times New Roman" w:hAnsi="Times New Roman" w:cs="Times New Roman"/>
          <w:sz w:val="24"/>
          <w:szCs w:val="24"/>
        </w:rPr>
        <w:t xml:space="preserve">från 6-månadersuppföljning </w:t>
      </w:r>
      <w:r w:rsidRPr="00B84D8E">
        <w:rPr>
          <w:rFonts w:ascii="Times New Roman" w:hAnsi="Times New Roman" w:cs="Times New Roman"/>
          <w:sz w:val="24"/>
          <w:szCs w:val="24"/>
        </w:rPr>
        <w:t>kommer presenteras på ASH</w:t>
      </w:r>
      <w:r w:rsidR="005C35E9" w:rsidRPr="00B84D8E">
        <w:rPr>
          <w:rFonts w:ascii="Times New Roman" w:hAnsi="Times New Roman" w:cs="Times New Roman"/>
          <w:sz w:val="24"/>
          <w:szCs w:val="24"/>
        </w:rPr>
        <w:t>, lovande effekt p</w:t>
      </w:r>
      <w:r w:rsidR="00BA4BD1" w:rsidRPr="00B84D8E">
        <w:rPr>
          <w:rFonts w:ascii="Times New Roman" w:hAnsi="Times New Roman" w:cs="Times New Roman"/>
          <w:sz w:val="24"/>
          <w:szCs w:val="24"/>
        </w:rPr>
        <w:t>å både symtom och sjukdo</w:t>
      </w:r>
      <w:r w:rsidR="00E775A7" w:rsidRPr="00B84D8E">
        <w:rPr>
          <w:rFonts w:ascii="Times New Roman" w:hAnsi="Times New Roman" w:cs="Times New Roman"/>
          <w:sz w:val="24"/>
          <w:szCs w:val="24"/>
        </w:rPr>
        <w:t>msbörda och bra säkerhetsprofil under denna korta uppföljningstid.</w:t>
      </w:r>
    </w:p>
    <w:p w14:paraId="5D3DDD3D" w14:textId="67DAB2E8" w:rsidR="00B84D8E" w:rsidRPr="00B84D8E" w:rsidRDefault="003170A3" w:rsidP="00B84D8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BLU263 (vidareutveckling av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Avapritinib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): Ny studie för ISM från Blueprint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HARBOUR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>) startar snart på KS och i Uppsala</w:t>
      </w:r>
      <w:r w:rsidR="00626301" w:rsidRPr="00B84D8E">
        <w:rPr>
          <w:rFonts w:ascii="Times New Roman" w:hAnsi="Times New Roman" w:cs="Times New Roman"/>
          <w:sz w:val="24"/>
          <w:szCs w:val="24"/>
        </w:rPr>
        <w:t xml:space="preserve"> (Q1 2023 troligen)</w:t>
      </w:r>
      <w:r w:rsidRPr="00B84D8E">
        <w:rPr>
          <w:rFonts w:ascii="Times New Roman" w:hAnsi="Times New Roman" w:cs="Times New Roman"/>
          <w:sz w:val="24"/>
          <w:szCs w:val="24"/>
        </w:rPr>
        <w:t>.</w:t>
      </w:r>
    </w:p>
    <w:p w14:paraId="4C0E6EC8" w14:textId="75BF92F8" w:rsidR="00B84D8E" w:rsidRPr="00B84D8E" w:rsidRDefault="00B84D8E" w:rsidP="00B84D8E">
      <w:pPr>
        <w:rPr>
          <w:rFonts w:ascii="Times New Roman" w:hAnsi="Times New Roman" w:cs="Times New Roman"/>
          <w:sz w:val="24"/>
          <w:szCs w:val="24"/>
        </w:rPr>
      </w:pPr>
    </w:p>
    <w:p w14:paraId="443EA594" w14:textId="57EF3ED9" w:rsidR="00B84D8E" w:rsidRPr="00B84D8E" w:rsidRDefault="00B84D8E" w:rsidP="00B84D8E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>Presentationer av forskningsprojekt:</w:t>
      </w:r>
    </w:p>
    <w:p w14:paraId="137B7D09" w14:textId="63708E75" w:rsidR="00B84D8E" w:rsidRPr="00B84D8E" w:rsidRDefault="00B84D8E" w:rsidP="00B84D8E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lastRenderedPageBreak/>
        <w:t xml:space="preserve">- Kerstin Hamberg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Levedahl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Akademiska sjukhuset &amp; UU</w:t>
      </w:r>
      <w:r w:rsidRPr="00B84D8E">
        <w:rPr>
          <w:rFonts w:ascii="Times New Roman" w:hAnsi="Times New Roman" w:cs="Times New Roman"/>
          <w:sz w:val="24"/>
          <w:szCs w:val="24"/>
        </w:rPr>
        <w:t>, presenterade sin studie</w:t>
      </w:r>
      <w:r w:rsidRPr="00B84D8E">
        <w:rPr>
          <w:rFonts w:ascii="Times New Roman" w:hAnsi="Times New Roman" w:cs="Times New Roman"/>
          <w:sz w:val="24"/>
          <w:szCs w:val="24"/>
        </w:rPr>
        <w:t xml:space="preserve"> av </w:t>
      </w:r>
      <w:r w:rsidRPr="00B84D8E">
        <w:rPr>
          <w:rFonts w:ascii="Times New Roman" w:hAnsi="Times New Roman" w:cs="Times New Roman"/>
          <w:sz w:val="24"/>
          <w:szCs w:val="24"/>
        </w:rPr>
        <w:t>l</w:t>
      </w:r>
      <w:r w:rsidRPr="00B84D8E">
        <w:rPr>
          <w:rFonts w:ascii="Times New Roman" w:hAnsi="Times New Roman" w:cs="Times New Roman"/>
          <w:sz w:val="24"/>
          <w:szCs w:val="24"/>
        </w:rPr>
        <w:t xml:space="preserve">ivskvalité vid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mastocytos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>.</w:t>
      </w:r>
    </w:p>
    <w:p w14:paraId="03786D0F" w14:textId="4F6FBC7A" w:rsidR="00B84D8E" w:rsidRPr="00B84D8E" w:rsidRDefault="00B84D8E" w:rsidP="00B84D8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84D8E">
        <w:rPr>
          <w:rFonts w:ascii="Times New Roman" w:hAnsi="Times New Roman" w:cs="Times New Roman"/>
          <w:sz w:val="24"/>
          <w:szCs w:val="24"/>
        </w:rPr>
        <w:t xml:space="preserve">Gunnar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Pejler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>, UU, visade resultat om i</w:t>
      </w:r>
      <w:r w:rsidRPr="00B84D8E">
        <w:rPr>
          <w:rFonts w:ascii="Times New Roman" w:hAnsi="Times New Roman" w:cs="Times New Roman"/>
          <w:sz w:val="24"/>
          <w:szCs w:val="24"/>
        </w:rPr>
        <w:t xml:space="preserve">nduktion av mastcellsdöd i huden vid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mastocytos</w:t>
      </w:r>
      <w:proofErr w:type="spellEnd"/>
    </w:p>
    <w:p w14:paraId="3DFC8110" w14:textId="6BB4A99E" w:rsidR="00B84D8E" w:rsidRPr="00B84D8E" w:rsidRDefault="00B84D8E" w:rsidP="00B84D8E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- </w:t>
      </w:r>
      <w:r w:rsidRPr="00B84D8E">
        <w:rPr>
          <w:rFonts w:ascii="Times New Roman" w:hAnsi="Times New Roman" w:cs="Times New Roman"/>
          <w:sz w:val="24"/>
          <w:szCs w:val="24"/>
        </w:rPr>
        <w:t>Joakim Dahlin, KI, presenteras studie ”</w:t>
      </w:r>
      <w:r w:rsidRPr="00B84D8E">
        <w:rPr>
          <w:rFonts w:ascii="Times New Roman" w:hAnsi="Times New Roman" w:cs="Times New Roman"/>
          <w:sz w:val="24"/>
          <w:szCs w:val="24"/>
        </w:rPr>
        <w:t xml:space="preserve">Analys av aberranta och normala mastceller vid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mastocytos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genom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cell RNA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sekvensning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>.</w:t>
      </w:r>
    </w:p>
    <w:p w14:paraId="1AF00786" w14:textId="42C813D0" w:rsidR="00B84D8E" w:rsidRPr="00B84D8E" w:rsidRDefault="00B84D8E" w:rsidP="00B84D8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ab/>
        <w:t>- Stina Söderlund, Akademiska sjukhuset &amp; KI</w:t>
      </w:r>
      <w:r w:rsidRPr="00B84D8E">
        <w:rPr>
          <w:rFonts w:ascii="Times New Roman" w:hAnsi="Times New Roman" w:cs="Times New Roman"/>
          <w:sz w:val="24"/>
          <w:szCs w:val="24"/>
        </w:rPr>
        <w:t xml:space="preserve">, presenterade en studie om immunprofilering av blodceller vid systemisk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mastocytos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Proteomik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-studier vid SM. </w:t>
      </w:r>
    </w:p>
    <w:p w14:paraId="104AEFC4" w14:textId="7AE76056" w:rsidR="00B84D8E" w:rsidRDefault="00B84D8E" w:rsidP="00B84D8E">
      <w:pPr>
        <w:rPr>
          <w:rFonts w:ascii="Times New Roman" w:hAnsi="Times New Roman" w:cs="Times New Roman"/>
          <w:sz w:val="24"/>
          <w:szCs w:val="24"/>
        </w:rPr>
      </w:pPr>
    </w:p>
    <w:p w14:paraId="1967C2C6" w14:textId="4D1C41E0" w:rsidR="00B84D8E" w:rsidRPr="00B84D8E" w:rsidRDefault="00B84D8E" w:rsidP="00B84D8E">
      <w:pPr>
        <w:rPr>
          <w:rFonts w:ascii="Times New Roman" w:hAnsi="Times New Roman" w:cs="Times New Roman"/>
          <w:sz w:val="24"/>
          <w:szCs w:val="24"/>
        </w:rPr>
      </w:pPr>
      <w:r w:rsidRPr="00B84D8E">
        <w:rPr>
          <w:rFonts w:ascii="Times New Roman" w:hAnsi="Times New Roman" w:cs="Times New Roman"/>
          <w:sz w:val="24"/>
          <w:szCs w:val="24"/>
        </w:rPr>
        <w:t xml:space="preserve">Mötet avslutades med en presentation om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tryptas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tryptasmätningar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och hereditärt alfa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trypasemi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. Theo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Gülen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, KI, höll en introduktion kring </w:t>
      </w:r>
      <w:proofErr w:type="spellStart"/>
      <w:r w:rsidRPr="00B84D8E">
        <w:rPr>
          <w:rFonts w:ascii="Times New Roman" w:hAnsi="Times New Roman" w:cs="Times New Roman"/>
          <w:sz w:val="24"/>
          <w:szCs w:val="24"/>
        </w:rPr>
        <w:t>tryptasmätningar</w:t>
      </w:r>
      <w:proofErr w:type="spellEnd"/>
      <w:r w:rsidRPr="00B84D8E">
        <w:rPr>
          <w:rFonts w:ascii="Times New Roman" w:hAnsi="Times New Roman" w:cs="Times New Roman"/>
          <w:sz w:val="24"/>
          <w:szCs w:val="24"/>
        </w:rPr>
        <w:t xml:space="preserve"> följt av Dr. Larry Schwartz, </w:t>
      </w:r>
      <w:proofErr w:type="spellStart"/>
      <w:r>
        <w:rPr>
          <w:rFonts w:ascii="Times New Roman" w:hAnsi="Times New Roman" w:cs="Times New Roman"/>
          <w:sz w:val="24"/>
          <w:szCs w:val="24"/>
        </w:rPr>
        <w:t>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Richmond, VA, som pratade om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(via zoom).</w:t>
      </w:r>
    </w:p>
    <w:sectPr w:rsidR="00B84D8E" w:rsidRPr="00B8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191B"/>
    <w:multiLevelType w:val="hybridMultilevel"/>
    <w:tmpl w:val="85C6795E"/>
    <w:lvl w:ilvl="0" w:tplc="67B26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7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0"/>
    <w:rsid w:val="001426C8"/>
    <w:rsid w:val="00174DF9"/>
    <w:rsid w:val="00196126"/>
    <w:rsid w:val="001C72B7"/>
    <w:rsid w:val="0023674E"/>
    <w:rsid w:val="003170A3"/>
    <w:rsid w:val="00422BE5"/>
    <w:rsid w:val="00515D04"/>
    <w:rsid w:val="005C35E9"/>
    <w:rsid w:val="00626301"/>
    <w:rsid w:val="00803AED"/>
    <w:rsid w:val="008371FF"/>
    <w:rsid w:val="00A0657A"/>
    <w:rsid w:val="00B84D8E"/>
    <w:rsid w:val="00BA4BD1"/>
    <w:rsid w:val="00BB1600"/>
    <w:rsid w:val="00E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AE2"/>
  <w15:chartTrackingRefBased/>
  <w15:docId w15:val="{0C84A95B-1450-474F-812C-EECEA5C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Söderlund</dc:creator>
  <cp:keywords/>
  <dc:description/>
  <cp:lastModifiedBy>Gunnar Nilsson</cp:lastModifiedBy>
  <cp:revision>3</cp:revision>
  <dcterms:created xsi:type="dcterms:W3CDTF">2023-03-12T11:50:00Z</dcterms:created>
  <dcterms:modified xsi:type="dcterms:W3CDTF">2023-03-12T16:13:00Z</dcterms:modified>
</cp:coreProperties>
</file>