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C2" w:rsidRDefault="00A24AC2" w:rsidP="00A24AC2">
      <w:r>
        <w:t xml:space="preserve">Svensk hematologisk förenings styrelse har tagit del av remissen Remiss, Palliativ vård – förtydligande och konkretisering av begrepp. </w:t>
      </w:r>
    </w:p>
    <w:p w:rsidR="00A24AC2" w:rsidRDefault="00A24AC2" w:rsidP="00A24AC2">
      <w:r>
        <w:t xml:space="preserve">Vi anser att definitionerna av termer i samband med palliativ vård är välformulerade och tydliga. </w:t>
      </w:r>
    </w:p>
    <w:p w:rsidR="00A24AC2" w:rsidRDefault="00A24AC2" w:rsidP="00A24AC2"/>
    <w:p w:rsidR="00A24AC2" w:rsidRDefault="00A24AC2" w:rsidP="00A24AC2">
      <w:r>
        <w:t>För Svensk förening för hematologi,</w:t>
      </w:r>
    </w:p>
    <w:p w:rsidR="00A24AC2" w:rsidRDefault="00A24AC2" w:rsidP="00A24AC2">
      <w:r>
        <w:t>Erik Ahlstrand</w:t>
      </w:r>
    </w:p>
    <w:p w:rsidR="00A24AC2" w:rsidRDefault="00A24AC2" w:rsidP="00A24AC2">
      <w:r>
        <w:t>Sekreterare</w:t>
      </w:r>
    </w:p>
    <w:p w:rsidR="008E1CDB" w:rsidRDefault="00A24AC2">
      <w:bookmarkStart w:id="0" w:name="_GoBack"/>
      <w:bookmarkEnd w:id="0"/>
    </w:p>
    <w:sectPr w:rsidR="008E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2"/>
    <w:rsid w:val="00A24AC2"/>
    <w:rsid w:val="00C5122D"/>
    <w:rsid w:val="00E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DEFC-406F-4BC5-BCEF-EF2D4EAC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C2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Ahlstrand Erik, Med klin USÖ</dc:creator>
  <cp:keywords/>
  <dc:description/>
  <cp:lastModifiedBy>Ahlstrand Erik, Med klin USÖ</cp:lastModifiedBy>
  <cp:revision>1</cp:revision>
  <dcterms:created xsi:type="dcterms:W3CDTF">2018-05-11T14:33:00Z</dcterms:created>
  <dcterms:modified xsi:type="dcterms:W3CDTF">2018-05-11T14:34:00Z</dcterms:modified>
</cp:coreProperties>
</file>